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F1E" w:rsidRPr="00E90E09" w:rsidRDefault="008B4F1E" w:rsidP="008B4F1E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E90E09">
        <w:rPr>
          <w:rFonts w:eastAsia="Calibri"/>
          <w:noProof/>
          <w:lang w:val="en-US" w:eastAsia="en-US"/>
        </w:rPr>
        <w:drawing>
          <wp:inline distT="0" distB="0" distL="0" distR="0" wp14:anchorId="29470EC3" wp14:editId="260E07C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F1E" w:rsidRPr="00E90E09" w:rsidRDefault="008B4F1E" w:rsidP="008B4F1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E90E09">
        <w:rPr>
          <w:rFonts w:eastAsia="Calibri"/>
          <w:b/>
          <w:sz w:val="28"/>
          <w:szCs w:val="28"/>
        </w:rPr>
        <w:t>УКРАЇНА</w:t>
      </w:r>
    </w:p>
    <w:p w:rsidR="008B4F1E" w:rsidRPr="00E90E09" w:rsidRDefault="008B4F1E" w:rsidP="008B4F1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E90E09">
        <w:rPr>
          <w:rFonts w:eastAsia="Calibri"/>
          <w:b/>
          <w:sz w:val="28"/>
          <w:szCs w:val="28"/>
        </w:rPr>
        <w:t>ФОНТАНСЬКА СІЛЬСЬКА РАДА</w:t>
      </w:r>
    </w:p>
    <w:p w:rsidR="008B4F1E" w:rsidRPr="00E90E09" w:rsidRDefault="008B4F1E" w:rsidP="008B4F1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E90E09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8B4F1E" w:rsidRPr="00E90E09" w:rsidRDefault="008B4F1E" w:rsidP="008B4F1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8B4F1E" w:rsidRPr="00E90E09" w:rsidRDefault="008B4F1E" w:rsidP="008B4F1E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E90E09">
        <w:rPr>
          <w:rFonts w:eastAsia="Calibri"/>
          <w:b/>
          <w:bCs/>
          <w:sz w:val="28"/>
          <w:szCs w:val="28"/>
        </w:rPr>
        <w:t>РІШЕННЯ</w:t>
      </w:r>
    </w:p>
    <w:p w:rsidR="008B4F1E" w:rsidRPr="00E90E09" w:rsidRDefault="008B4F1E" w:rsidP="008B4F1E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E90E09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8B4F1E" w:rsidRPr="00E90E09" w:rsidRDefault="008B4F1E" w:rsidP="008B4F1E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8B4F1E" w:rsidRPr="00E90E09" w:rsidRDefault="008B4F1E" w:rsidP="008B4F1E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9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E90E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90E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8B4F1E" w:rsidRDefault="008B4F1E" w:rsidP="008B4F1E">
      <w:pPr>
        <w:pStyle w:val="a4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D07B91" w:rsidRPr="001574B7" w:rsidRDefault="00D07B91" w:rsidP="00D07B91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D07B91" w:rsidRDefault="00D07B91" w:rsidP="00E705FA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розгляд звернення громадянки України </w:t>
      </w:r>
      <w:proofErr w:type="spellStart"/>
      <w:r>
        <w:rPr>
          <w:b/>
          <w:color w:val="000000"/>
          <w:sz w:val="28"/>
          <w:szCs w:val="28"/>
        </w:rPr>
        <w:t>Хаіт</w:t>
      </w:r>
      <w:proofErr w:type="spellEnd"/>
      <w:r>
        <w:rPr>
          <w:b/>
          <w:color w:val="000000"/>
          <w:sz w:val="28"/>
          <w:szCs w:val="28"/>
        </w:rPr>
        <w:t xml:space="preserve"> Ксенії Юріївни стосовно надання земельної ділянки на умовах оренди земельної ділянки для розташування газорозподільної системи</w:t>
      </w:r>
    </w:p>
    <w:p w:rsidR="00D07B91" w:rsidRDefault="00D07B91" w:rsidP="00D07B91">
      <w:pPr>
        <w:ind w:firstLine="851"/>
        <w:jc w:val="both"/>
        <w:rPr>
          <w:b/>
          <w:color w:val="000000"/>
          <w:sz w:val="28"/>
          <w:szCs w:val="28"/>
        </w:rPr>
      </w:pPr>
    </w:p>
    <w:p w:rsidR="00D07B91" w:rsidRPr="00BD5E33" w:rsidRDefault="00D07B91" w:rsidP="00E705FA">
      <w:pPr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 w:rsidRPr="00BD5E33">
        <w:rPr>
          <w:color w:val="000000"/>
          <w:sz w:val="28"/>
          <w:szCs w:val="28"/>
        </w:rPr>
        <w:t>ст.ст</w:t>
      </w:r>
      <w:proofErr w:type="spellEnd"/>
      <w:r w:rsidRPr="00BD5E33">
        <w:rPr>
          <w:color w:val="000000"/>
          <w:sz w:val="28"/>
          <w:szCs w:val="28"/>
        </w:rPr>
        <w:t>.</w:t>
      </w:r>
      <w:r w:rsidRPr="00BD5E33">
        <w:rPr>
          <w:sz w:val="28"/>
          <w:szCs w:val="28"/>
        </w:rPr>
        <w:t xml:space="preserve"> 12, </w:t>
      </w:r>
      <w:r>
        <w:rPr>
          <w:sz w:val="28"/>
          <w:szCs w:val="28"/>
        </w:rPr>
        <w:t>134</w:t>
      </w:r>
      <w:r w:rsidRPr="00BD5E33">
        <w:rPr>
          <w:sz w:val="28"/>
          <w:szCs w:val="28"/>
        </w:rPr>
        <w:t xml:space="preserve">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>розглянувши заяву громадян</w:t>
      </w:r>
      <w:r>
        <w:rPr>
          <w:color w:val="000000"/>
          <w:sz w:val="28"/>
          <w:szCs w:val="28"/>
        </w:rPr>
        <w:t>ки</w:t>
      </w:r>
      <w:r w:rsidRPr="00BD5E33">
        <w:rPr>
          <w:color w:val="000000"/>
          <w:sz w:val="28"/>
          <w:szCs w:val="28"/>
        </w:rPr>
        <w:t xml:space="preserve"> України </w:t>
      </w:r>
      <w:proofErr w:type="spellStart"/>
      <w:r>
        <w:rPr>
          <w:color w:val="000000"/>
          <w:sz w:val="28"/>
          <w:szCs w:val="28"/>
        </w:rPr>
        <w:t>Хаіт</w:t>
      </w:r>
      <w:proofErr w:type="spellEnd"/>
      <w:r>
        <w:rPr>
          <w:color w:val="000000"/>
          <w:sz w:val="28"/>
          <w:szCs w:val="28"/>
        </w:rPr>
        <w:t xml:space="preserve"> Ксенії Юріївни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>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07B91" w:rsidRDefault="00D07B91" w:rsidP="00D07B91">
      <w:pPr>
        <w:jc w:val="both"/>
        <w:rPr>
          <w:b/>
          <w:bCs/>
          <w:sz w:val="28"/>
          <w:szCs w:val="28"/>
        </w:rPr>
      </w:pPr>
    </w:p>
    <w:p w:rsidR="00D07B91" w:rsidRDefault="00D07B91" w:rsidP="00D07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D07B91" w:rsidRDefault="00D07B91" w:rsidP="00D07B91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громадянці України </w:t>
      </w:r>
      <w:proofErr w:type="spellStart"/>
      <w:r>
        <w:rPr>
          <w:color w:val="000000"/>
          <w:sz w:val="28"/>
          <w:szCs w:val="28"/>
        </w:rPr>
        <w:t>Хаіт</w:t>
      </w:r>
      <w:proofErr w:type="spellEnd"/>
      <w:r>
        <w:rPr>
          <w:color w:val="000000"/>
          <w:sz w:val="28"/>
          <w:szCs w:val="28"/>
        </w:rPr>
        <w:t xml:space="preserve"> Ксенії Юріївні в наданні земельної ділянки на умовах оренди для розташування газорозподільної системи, яка відповідно до графічних матеріалів розташована за адресою: Одеська область, Одеський район, с. Фонтанка, вул. Молодіжна, в зв’язку з тим, що вказана земельна ділянка перебуває в приватній власності третьої особи.</w:t>
      </w:r>
    </w:p>
    <w:p w:rsidR="00D07B91" w:rsidRDefault="00D07B91" w:rsidP="00D07B91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D07B91" w:rsidRDefault="00D07B91" w:rsidP="00D07B9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60C61" w:rsidRDefault="00B60C61"/>
    <w:p w:rsidR="00BB6859" w:rsidRDefault="00BB6859"/>
    <w:p w:rsidR="00BB6859" w:rsidRDefault="00BB6859"/>
    <w:p w:rsidR="008B4F1E" w:rsidRPr="00DA6E0C" w:rsidRDefault="008B4F1E" w:rsidP="008B4F1E">
      <w:pPr>
        <w:spacing w:line="276" w:lineRule="auto"/>
        <w:jc w:val="both"/>
        <w:rPr>
          <w:b/>
          <w:sz w:val="28"/>
          <w:szCs w:val="28"/>
        </w:rPr>
      </w:pPr>
      <w:r w:rsidRPr="00DA6E0C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BB6859" w:rsidRDefault="00BB6859"/>
    <w:p w:rsidR="00BB6859" w:rsidRDefault="00BB6859"/>
    <w:p w:rsidR="00BB6859" w:rsidRDefault="00BB6859"/>
    <w:p w:rsidR="00BB6859" w:rsidRDefault="00BB6859"/>
    <w:p w:rsidR="00BB6859" w:rsidRDefault="00BB6859"/>
    <w:p w:rsidR="00BB6859" w:rsidRDefault="00BB6859"/>
    <w:p w:rsidR="00BB6859" w:rsidRDefault="00BB6859">
      <w:bookmarkStart w:id="0" w:name="_GoBack"/>
      <w:bookmarkEnd w:id="0"/>
    </w:p>
    <w:sectPr w:rsidR="00BB685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67805956"/>
    <w:multiLevelType w:val="hybridMultilevel"/>
    <w:tmpl w:val="03BE059A"/>
    <w:lvl w:ilvl="0" w:tplc="2634DA7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F6"/>
    <w:rsid w:val="00065FF3"/>
    <w:rsid w:val="000A779F"/>
    <w:rsid w:val="001C4AC9"/>
    <w:rsid w:val="00704B1B"/>
    <w:rsid w:val="008B4F1E"/>
    <w:rsid w:val="009B33F6"/>
    <w:rsid w:val="00B60C61"/>
    <w:rsid w:val="00B818CC"/>
    <w:rsid w:val="00BB6859"/>
    <w:rsid w:val="00D07B91"/>
    <w:rsid w:val="00E7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3E89D"/>
  <w15:chartTrackingRefBased/>
  <w15:docId w15:val="{6D8F58D6-A21D-44AB-B3C3-154A85CB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B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B4F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10">
    <w:name w:val="Заголовок 1 Знак"/>
    <w:basedOn w:val="a0"/>
    <w:link w:val="1"/>
    <w:rsid w:val="008B4F1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Normal (Web)"/>
    <w:basedOn w:val="a"/>
    <w:uiPriority w:val="99"/>
    <w:unhideWhenUsed/>
    <w:rsid w:val="008B4F1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2025-04-02T09:11:00Z</dcterms:created>
  <dcterms:modified xsi:type="dcterms:W3CDTF">2025-04-02T13:14:00Z</dcterms:modified>
</cp:coreProperties>
</file>